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C65" w:rsidRPr="00B061AB" w:rsidRDefault="00455C65" w:rsidP="007D7B93">
      <w:pPr>
        <w:spacing w:line="240" w:lineRule="auto"/>
        <w:rPr>
          <w:b/>
          <w:sz w:val="28"/>
          <w:szCs w:val="28"/>
        </w:rPr>
      </w:pPr>
      <w:r w:rsidRPr="00B061AB">
        <w:rPr>
          <w:sz w:val="28"/>
          <w:szCs w:val="28"/>
        </w:rPr>
        <w:t xml:space="preserve">                                               </w:t>
      </w:r>
      <w:r>
        <w:rPr>
          <w:b/>
          <w:sz w:val="28"/>
          <w:szCs w:val="28"/>
        </w:rPr>
        <w:t>U C H W A Ł A  Nr XIX/224</w:t>
      </w:r>
      <w:r w:rsidRPr="00B061AB">
        <w:rPr>
          <w:b/>
          <w:sz w:val="28"/>
          <w:szCs w:val="28"/>
        </w:rPr>
        <w:t>/08</w:t>
      </w:r>
    </w:p>
    <w:p w:rsidR="00455C65" w:rsidRPr="00B061AB" w:rsidRDefault="00455C65" w:rsidP="007D7B93">
      <w:pPr>
        <w:spacing w:line="240" w:lineRule="auto"/>
        <w:rPr>
          <w:b/>
          <w:sz w:val="28"/>
          <w:szCs w:val="28"/>
        </w:rPr>
      </w:pPr>
      <w:r w:rsidRPr="00B061AB">
        <w:rPr>
          <w:b/>
          <w:sz w:val="28"/>
          <w:szCs w:val="28"/>
        </w:rPr>
        <w:t xml:space="preserve">                                                  Rady Gminy Kołbaskowo</w:t>
      </w:r>
    </w:p>
    <w:p w:rsidR="00455C65" w:rsidRDefault="00455C65" w:rsidP="007D7B93">
      <w:pPr>
        <w:spacing w:line="240" w:lineRule="auto"/>
        <w:rPr>
          <w:b/>
          <w:sz w:val="28"/>
          <w:szCs w:val="28"/>
        </w:rPr>
      </w:pPr>
      <w:r w:rsidRPr="00B061AB">
        <w:rPr>
          <w:b/>
          <w:sz w:val="28"/>
          <w:szCs w:val="28"/>
        </w:rPr>
        <w:t xml:space="preserve">                                    </w:t>
      </w:r>
      <w:r>
        <w:rPr>
          <w:b/>
          <w:sz w:val="28"/>
          <w:szCs w:val="28"/>
        </w:rPr>
        <w:t xml:space="preserve">          z dnia 24 listopada</w:t>
      </w:r>
      <w:r w:rsidRPr="00B061AB">
        <w:rPr>
          <w:b/>
          <w:sz w:val="28"/>
          <w:szCs w:val="28"/>
        </w:rPr>
        <w:t xml:space="preserve"> 2008 roku</w:t>
      </w:r>
    </w:p>
    <w:p w:rsidR="00455C65" w:rsidRPr="00B061AB" w:rsidRDefault="00455C65" w:rsidP="00B061AB">
      <w:pPr>
        <w:rPr>
          <w:b/>
          <w:sz w:val="28"/>
          <w:szCs w:val="28"/>
        </w:rPr>
      </w:pPr>
    </w:p>
    <w:p w:rsidR="00455C65" w:rsidRPr="007D7B93" w:rsidRDefault="00455C65" w:rsidP="00B061AB">
      <w:pPr>
        <w:rPr>
          <w:b/>
          <w:sz w:val="28"/>
          <w:szCs w:val="28"/>
        </w:rPr>
      </w:pPr>
      <w:r w:rsidRPr="007D7B93">
        <w:rPr>
          <w:b/>
          <w:sz w:val="28"/>
          <w:szCs w:val="28"/>
        </w:rPr>
        <w:t>w sprawie udzielenia pomocy finansowej z budżetu Gminy Kołbaskowo</w:t>
      </w:r>
    </w:p>
    <w:p w:rsidR="00455C65" w:rsidRPr="00B061AB" w:rsidRDefault="00455C65" w:rsidP="00B061AB">
      <w:pPr>
        <w:rPr>
          <w:sz w:val="28"/>
          <w:szCs w:val="28"/>
        </w:rPr>
      </w:pPr>
      <w:r w:rsidRPr="00B061AB">
        <w:rPr>
          <w:sz w:val="28"/>
          <w:szCs w:val="28"/>
        </w:rPr>
        <w:t xml:space="preserve">Na podstawie art.10 ust.2 i art.18 ust.1 ustawy z dnia 8 marca 1990 r. o samorządzie gminnym (tj.Dz.U. z 2001 r. Nr 142,poz.1591 ze zm.) oraz art.167 ust.2 pkt 5 i art. 175 ustawy z dnia 30 czerwca2005 roku o finansach publicznych (Dz.U.Nr 249, poz.2104) w zw. z uchwałą Rady Gminy </w:t>
      </w:r>
      <w:r>
        <w:rPr>
          <w:sz w:val="28"/>
          <w:szCs w:val="28"/>
        </w:rPr>
        <w:t>Kołbaskowo  Nr XIX</w:t>
      </w:r>
      <w:r w:rsidRPr="00B061AB">
        <w:rPr>
          <w:sz w:val="28"/>
          <w:szCs w:val="28"/>
        </w:rPr>
        <w:t xml:space="preserve">/  /08 z dnia </w:t>
      </w:r>
      <w:r>
        <w:rPr>
          <w:sz w:val="28"/>
          <w:szCs w:val="28"/>
        </w:rPr>
        <w:t xml:space="preserve">24 listopada </w:t>
      </w:r>
      <w:r w:rsidRPr="00B061AB">
        <w:rPr>
          <w:sz w:val="28"/>
          <w:szCs w:val="28"/>
        </w:rPr>
        <w:t>2008 r. w sprawie zmian w budżecie gminy na rok 2008 -Rada Gminy Kołbaskowo uchwala co następuje:</w:t>
      </w:r>
    </w:p>
    <w:p w:rsidR="00455C65" w:rsidRPr="00B061AB" w:rsidRDefault="00455C65" w:rsidP="00B061AB">
      <w:pPr>
        <w:rPr>
          <w:sz w:val="28"/>
          <w:szCs w:val="28"/>
        </w:rPr>
      </w:pPr>
      <w:r w:rsidRPr="00B061AB">
        <w:rPr>
          <w:sz w:val="28"/>
          <w:szCs w:val="28"/>
        </w:rPr>
        <w:t>§ 1.</w:t>
      </w:r>
    </w:p>
    <w:p w:rsidR="00455C65" w:rsidRPr="00B061AB" w:rsidRDefault="00455C65" w:rsidP="00B061AB">
      <w:pPr>
        <w:rPr>
          <w:sz w:val="28"/>
          <w:szCs w:val="28"/>
        </w:rPr>
      </w:pPr>
      <w:r w:rsidRPr="00B061AB">
        <w:rPr>
          <w:sz w:val="28"/>
          <w:szCs w:val="28"/>
        </w:rPr>
        <w:t xml:space="preserve">Udziela się z budżetu Gminy Kołbaskowo pomocy finansowej </w:t>
      </w:r>
      <w:r>
        <w:rPr>
          <w:sz w:val="28"/>
          <w:szCs w:val="28"/>
        </w:rPr>
        <w:t xml:space="preserve"> Gminie Dobra </w:t>
      </w:r>
      <w:r w:rsidRPr="00B061AB">
        <w:rPr>
          <w:sz w:val="28"/>
          <w:szCs w:val="28"/>
        </w:rPr>
        <w:t>z przeznaczeniem na dofinansowanie</w:t>
      </w:r>
      <w:r>
        <w:rPr>
          <w:sz w:val="28"/>
          <w:szCs w:val="28"/>
        </w:rPr>
        <w:t xml:space="preserve"> zadania inwestycyjnego pn. ”Wykonanie kanalizacji deszczowej na ul. Mierzyńskiej”</w:t>
      </w:r>
      <w:r w:rsidRPr="00B061AB">
        <w:rPr>
          <w:sz w:val="28"/>
          <w:szCs w:val="28"/>
        </w:rPr>
        <w:t>.</w:t>
      </w:r>
    </w:p>
    <w:p w:rsidR="00455C65" w:rsidRPr="00B061AB" w:rsidRDefault="00455C65" w:rsidP="00B061AB">
      <w:pPr>
        <w:rPr>
          <w:sz w:val="28"/>
          <w:szCs w:val="28"/>
        </w:rPr>
      </w:pPr>
      <w:r w:rsidRPr="00B061AB">
        <w:rPr>
          <w:sz w:val="28"/>
          <w:szCs w:val="28"/>
        </w:rPr>
        <w:t>§ 2.</w:t>
      </w:r>
    </w:p>
    <w:p w:rsidR="00455C65" w:rsidRPr="00B061AB" w:rsidRDefault="00455C65" w:rsidP="00B061AB">
      <w:pPr>
        <w:rPr>
          <w:sz w:val="28"/>
          <w:szCs w:val="28"/>
        </w:rPr>
      </w:pPr>
      <w:r w:rsidRPr="00B061AB">
        <w:rPr>
          <w:sz w:val="28"/>
          <w:szCs w:val="28"/>
        </w:rPr>
        <w:t>Pomoc finansowa , o której mowa w § 1. ,zostanie udzielona w formie dotacji celowej ze środków budżetu gminy</w:t>
      </w:r>
      <w:r>
        <w:rPr>
          <w:sz w:val="28"/>
          <w:szCs w:val="28"/>
        </w:rPr>
        <w:t xml:space="preserve"> na 2008 r. , w wysokości 250.000 </w:t>
      </w:r>
      <w:r w:rsidRPr="00B061AB">
        <w:rPr>
          <w:sz w:val="28"/>
          <w:szCs w:val="28"/>
        </w:rPr>
        <w:t xml:space="preserve"> zł.</w:t>
      </w:r>
    </w:p>
    <w:p w:rsidR="00455C65" w:rsidRPr="00B061AB" w:rsidRDefault="00455C65" w:rsidP="00B061AB">
      <w:pPr>
        <w:rPr>
          <w:sz w:val="28"/>
          <w:szCs w:val="28"/>
        </w:rPr>
      </w:pPr>
      <w:r w:rsidRPr="00B061AB">
        <w:rPr>
          <w:sz w:val="28"/>
          <w:szCs w:val="28"/>
        </w:rPr>
        <w:t>§ 3.</w:t>
      </w:r>
    </w:p>
    <w:p w:rsidR="00455C65" w:rsidRPr="00B061AB" w:rsidRDefault="00455C65" w:rsidP="00B061AB">
      <w:pPr>
        <w:rPr>
          <w:sz w:val="28"/>
          <w:szCs w:val="28"/>
        </w:rPr>
      </w:pPr>
      <w:r w:rsidRPr="00B061AB">
        <w:rPr>
          <w:sz w:val="28"/>
          <w:szCs w:val="28"/>
        </w:rPr>
        <w:t>Szczegółowe warunki udzielenia pomocy finansowej oraz przeznaczenie i zasady rozliczenia środków określone zost</w:t>
      </w:r>
      <w:r>
        <w:rPr>
          <w:sz w:val="28"/>
          <w:szCs w:val="28"/>
        </w:rPr>
        <w:t>aną w umowie pomiędzy Gminą Dobra a G</w:t>
      </w:r>
      <w:r w:rsidRPr="00B061AB">
        <w:rPr>
          <w:sz w:val="28"/>
          <w:szCs w:val="28"/>
        </w:rPr>
        <w:t>miną Kołbaskowo. Do zawarcia umowy upoważnia się Wójta Gminy.</w:t>
      </w:r>
    </w:p>
    <w:p w:rsidR="00455C65" w:rsidRPr="00B061AB" w:rsidRDefault="00455C65" w:rsidP="00B061AB">
      <w:pPr>
        <w:rPr>
          <w:sz w:val="28"/>
          <w:szCs w:val="28"/>
        </w:rPr>
      </w:pPr>
      <w:r w:rsidRPr="00B061AB">
        <w:rPr>
          <w:sz w:val="28"/>
          <w:szCs w:val="28"/>
        </w:rPr>
        <w:t>§ 4.</w:t>
      </w:r>
    </w:p>
    <w:p w:rsidR="00455C65" w:rsidRPr="00B061AB" w:rsidRDefault="00455C65" w:rsidP="00B061AB">
      <w:pPr>
        <w:rPr>
          <w:sz w:val="28"/>
          <w:szCs w:val="28"/>
        </w:rPr>
      </w:pPr>
      <w:r w:rsidRPr="00B061AB">
        <w:rPr>
          <w:sz w:val="28"/>
          <w:szCs w:val="28"/>
        </w:rPr>
        <w:t>Uchwała wchodzi w Zycie z dniem podjęcia.</w:t>
      </w:r>
    </w:p>
    <w:p w:rsidR="00455C65" w:rsidRPr="00B061AB" w:rsidRDefault="00455C65" w:rsidP="00B061AB">
      <w:pPr>
        <w:rPr>
          <w:sz w:val="28"/>
          <w:szCs w:val="28"/>
        </w:rPr>
      </w:pPr>
    </w:p>
    <w:p w:rsidR="00455C65" w:rsidRPr="00B061AB" w:rsidRDefault="00455C65" w:rsidP="00B061AB">
      <w:pPr>
        <w:rPr>
          <w:sz w:val="28"/>
          <w:szCs w:val="28"/>
        </w:rPr>
      </w:pPr>
      <w:r w:rsidRPr="00B061AB">
        <w:rPr>
          <w:sz w:val="28"/>
          <w:szCs w:val="28"/>
        </w:rPr>
        <w:t xml:space="preserve">                                                                     Przewodniczący Rady Gminy</w:t>
      </w:r>
    </w:p>
    <w:p w:rsidR="00455C65" w:rsidRPr="00B061AB" w:rsidRDefault="00455C65">
      <w:pPr>
        <w:rPr>
          <w:sz w:val="28"/>
          <w:szCs w:val="28"/>
        </w:rPr>
      </w:pPr>
      <w:r w:rsidRPr="00B061AB">
        <w:rPr>
          <w:sz w:val="28"/>
          <w:szCs w:val="28"/>
        </w:rPr>
        <w:t xml:space="preserve">                                                                                    Edward Sroka</w:t>
      </w:r>
    </w:p>
    <w:sectPr w:rsidR="00455C65" w:rsidRPr="00B061AB" w:rsidSect="00683D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4974"/>
    <w:rsid w:val="000E296B"/>
    <w:rsid w:val="00186393"/>
    <w:rsid w:val="00455C65"/>
    <w:rsid w:val="00574974"/>
    <w:rsid w:val="00596740"/>
    <w:rsid w:val="00683D9A"/>
    <w:rsid w:val="006D2917"/>
    <w:rsid w:val="0074172F"/>
    <w:rsid w:val="007D7B93"/>
    <w:rsid w:val="008B713F"/>
    <w:rsid w:val="00A5537C"/>
    <w:rsid w:val="00B061AB"/>
    <w:rsid w:val="00CA7934"/>
    <w:rsid w:val="00D03290"/>
    <w:rsid w:val="00F947BF"/>
    <w:rsid w:val="00FD4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D9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216</Words>
  <Characters>1301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Skarbnik</dc:creator>
  <cp:keywords/>
  <dc:description/>
  <cp:lastModifiedBy>Anielka</cp:lastModifiedBy>
  <cp:revision>7</cp:revision>
  <cp:lastPrinted>2008-10-17T09:04:00Z</cp:lastPrinted>
  <dcterms:created xsi:type="dcterms:W3CDTF">2008-11-18T07:10:00Z</dcterms:created>
  <dcterms:modified xsi:type="dcterms:W3CDTF">2008-11-27T09:16:00Z</dcterms:modified>
</cp:coreProperties>
</file>