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C920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C920D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-8255</wp:posOffset>
            </wp:positionV>
            <wp:extent cx="527050" cy="537845"/>
            <wp:effectExtent l="0" t="0" r="6350" b="0"/>
            <wp:wrapThrough wrapText="bothSides">
              <wp:wrapPolygon edited="0">
                <wp:start x="0" y="0"/>
                <wp:lineTo x="0" y="20656"/>
                <wp:lineTo x="21080" y="20656"/>
                <wp:lineTo x="21080" y="0"/>
                <wp:lineTo x="0" y="0"/>
              </wp:wrapPolygon>
            </wp:wrapThrough>
            <wp:docPr id="6" name="Obraz 6" descr="C:\Magda\_Informacje\herb  gminy\Logo - 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Magda\_Informacje\herb  gminy\Logo - na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0D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-8255</wp:posOffset>
            </wp:positionV>
            <wp:extent cx="2228850" cy="609600"/>
            <wp:effectExtent l="0" t="0" r="0" b="0"/>
            <wp:wrapNone/>
            <wp:docPr id="5" name="Obraz 5" descr="MSiT-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SiT-pozi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0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 xml:space="preserve">Gmina </w:t>
      </w:r>
    </w:p>
    <w:p w:rsidR="00C920D5" w:rsidRPr="00C920D5" w:rsidRDefault="00C920D5" w:rsidP="00C920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C920D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920D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 xml:space="preserve">Kołbaskowo </w:t>
      </w:r>
    </w:p>
    <w:p w:rsidR="00C920D5" w:rsidRPr="00C920D5" w:rsidRDefault="00C920D5" w:rsidP="00C9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20D5" w:rsidRPr="00C920D5" w:rsidRDefault="00C920D5" w:rsidP="00C920D5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C920D5">
        <w:rPr>
          <w:rFonts w:ascii="Calibri" w:eastAsia="Times New Roman" w:hAnsi="Calibri" w:cs="Calibri"/>
          <w:sz w:val="16"/>
          <w:szCs w:val="16"/>
          <w:lang w:eastAsia="pl-PL"/>
        </w:rPr>
        <w:t>Inwestycja dofinansowana przez Ministra Sportu i Turystyki ze środków Funduszu Rozwoju Kultury Fizycznej (FRKF) w ramach Programu modernizacji infrastruktury sportowej</w:t>
      </w: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AB413E">
        <w:rPr>
          <w:b/>
          <w:bCs/>
          <w:snapToGrid w:val="0"/>
          <w:sz w:val="24"/>
          <w:szCs w:val="24"/>
        </w:rPr>
        <w:t>Remont obiektów sportowych przy Szkole Podstawowej w Przecławiu, gmina Kołbaskowo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6E" w:rsidRDefault="00E11A6E" w:rsidP="0038231F">
      <w:pPr>
        <w:spacing w:after="0" w:line="240" w:lineRule="auto"/>
      </w:pPr>
      <w:r>
        <w:separator/>
      </w:r>
    </w:p>
  </w:endnote>
  <w:endnote w:type="continuationSeparator" w:id="0">
    <w:p w:rsidR="00E11A6E" w:rsidRDefault="00E11A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20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6E" w:rsidRDefault="00E11A6E" w:rsidP="0038231F">
      <w:pPr>
        <w:spacing w:after="0" w:line="240" w:lineRule="auto"/>
      </w:pPr>
      <w:r>
        <w:separator/>
      </w:r>
    </w:p>
  </w:footnote>
  <w:footnote w:type="continuationSeparator" w:id="0">
    <w:p w:rsidR="00E11A6E" w:rsidRDefault="00E11A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AB413E">
    <w:pPr>
      <w:pStyle w:val="Nagwek"/>
    </w:pPr>
    <w:r>
      <w:t>ZP.271.1.2017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D7CB-601A-45C2-8D18-2E7513FB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5</cp:revision>
  <cp:lastPrinted>2016-07-26T08:32:00Z</cp:lastPrinted>
  <dcterms:created xsi:type="dcterms:W3CDTF">2017-02-01T13:01:00Z</dcterms:created>
  <dcterms:modified xsi:type="dcterms:W3CDTF">2017-02-08T14:09:00Z</dcterms:modified>
</cp:coreProperties>
</file>